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/>
          <w:highlight w:val="none"/>
          <w:u w:val="single"/>
        </w:rPr>
      </w:pPr>
      <w:r>
        <w:rPr>
          <w:b/>
          <w:u w:val="single"/>
        </w:rPr>
        <w:t xml:space="preserve">Hlášení </w:t>
      </w:r>
      <w:r>
        <w:rPr>
          <w:b/>
          <w:u w:val="single"/>
        </w:rPr>
        <w:t xml:space="preserve">o</w:t>
      </w:r>
      <w:r>
        <w:rPr>
          <w:b/>
          <w:u w:val="single"/>
        </w:rPr>
        <w:t xml:space="preserve">becního úřadu,</w:t>
      </w:r>
      <w:r>
        <w:rPr>
          <w:b/>
          <w:u w:val="single"/>
        </w:rPr>
      </w:r>
    </w:p>
    <w:p>
      <w:pPr>
        <w:jc w:val="both"/>
        <w:rPr>
          <w:b/>
          <w:u w:val="single"/>
        </w:rPr>
      </w:pPr>
      <w:r>
        <w:rPr>
          <w:b/>
          <w:highlight w:val="none"/>
          <w:u w:val="single"/>
        </w:rPr>
      </w:r>
      <w:r>
        <w:rPr>
          <w:b/>
          <w:highlight w:val="none"/>
          <w:u w:val="single"/>
        </w:rPr>
      </w:r>
    </w:p>
    <w:p>
      <w:pPr>
        <w:jc w:val="both"/>
        <w:rPr>
          <w:highlight w:val="none"/>
        </w:rPr>
      </w:pPr>
      <w:r>
        <w:t xml:space="preserve">oznamujeme občanům, že se dnes 1. září koná od 18 hodin veřejné zasedání zastupitelstva obce v zasedací místnosti obecního úřadu.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ind w:left="720" w:firstLine="0"/>
        <w:jc w:val="right"/>
      </w:pPr>
      <w:r>
        <w:rPr>
          <w:highlight w:val="none"/>
        </w:rPr>
        <w:t xml:space="preserve">1.9.2022 v 16,45h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Kocman</dc:creator>
  <cp:keywords/>
  <dc:description/>
  <cp:revision>3</cp:revision>
  <dcterms:created xsi:type="dcterms:W3CDTF">2022-09-01T14:52:00Z</dcterms:created>
  <dcterms:modified xsi:type="dcterms:W3CDTF">2022-09-01T14:55:41Z</dcterms:modified>
</cp:coreProperties>
</file>